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31CB" w14:textId="27A04EAC" w:rsidR="00E65260" w:rsidRDefault="002137C6">
      <w:r>
        <w:rPr>
          <w:noProof/>
        </w:rPr>
        <w:drawing>
          <wp:inline distT="0" distB="0" distL="0" distR="0" wp14:anchorId="4BF6E996" wp14:editId="7CFB9FBE">
            <wp:extent cx="5943600" cy="2583815"/>
            <wp:effectExtent l="0" t="0" r="0" b="6985"/>
            <wp:docPr id="1753556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564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260" w:rsidSect="002137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2B7D3" w14:textId="77777777" w:rsidR="00391266" w:rsidRDefault="00391266" w:rsidP="002137C6">
      <w:pPr>
        <w:spacing w:after="0" w:line="240" w:lineRule="auto"/>
      </w:pPr>
      <w:r>
        <w:separator/>
      </w:r>
    </w:p>
  </w:endnote>
  <w:endnote w:type="continuationSeparator" w:id="0">
    <w:p w14:paraId="38E95EEA" w14:textId="77777777" w:rsidR="00391266" w:rsidRDefault="00391266" w:rsidP="0021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D6BE" w14:textId="74D4141E" w:rsidR="002137C6" w:rsidRPr="002137C6" w:rsidRDefault="002137C6" w:rsidP="002137C6">
    <w:pPr>
      <w:pStyle w:val="Footer"/>
      <w:jc w:val="center"/>
    </w:pPr>
    <w:fldSimple w:instr=" DOCPROPERTY bjFoot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4F13" w14:textId="1218CD00" w:rsidR="002137C6" w:rsidRPr="002137C6" w:rsidRDefault="002137C6" w:rsidP="002137C6">
    <w:pPr>
      <w:pStyle w:val="Footer"/>
      <w:jc w:val="center"/>
    </w:pPr>
    <w:fldSimple w:instr=" DOCPROPERTY bjFoot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Non-Export Controlled – See Sheet 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67FB" w14:textId="49AFCF87" w:rsidR="002137C6" w:rsidRPr="002137C6" w:rsidRDefault="002137C6" w:rsidP="002137C6">
    <w:pPr>
      <w:pStyle w:val="Footer"/>
    </w:pPr>
    <w:fldSimple w:instr=" DOCPROPERTY bjFoot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This document does not contain any export controlled technical material/data/information.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69FD8" w14:textId="77777777" w:rsidR="00391266" w:rsidRDefault="00391266" w:rsidP="002137C6">
      <w:pPr>
        <w:spacing w:after="0" w:line="240" w:lineRule="auto"/>
      </w:pPr>
      <w:r>
        <w:separator/>
      </w:r>
    </w:p>
  </w:footnote>
  <w:footnote w:type="continuationSeparator" w:id="0">
    <w:p w14:paraId="37752333" w14:textId="77777777" w:rsidR="00391266" w:rsidRDefault="00391266" w:rsidP="0021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AAE2" w14:textId="0B3D2A56" w:rsidR="002137C6" w:rsidRPr="002137C6" w:rsidRDefault="002137C6" w:rsidP="002137C6">
    <w:pPr>
      <w:pStyle w:val="Header"/>
      <w:jc w:val="center"/>
    </w:pPr>
    <w:fldSimple w:instr=" DOCPROPERTY bjHeaderEven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191A" w14:textId="31904437" w:rsidR="002137C6" w:rsidRPr="002137C6" w:rsidRDefault="002137C6" w:rsidP="002137C6">
    <w:pPr>
      <w:pStyle w:val="Header"/>
      <w:jc w:val="center"/>
    </w:pPr>
    <w:fldSimple w:instr=" DOCPROPERTY bjHeaderBoth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A490" w14:textId="3B09B0DA" w:rsidR="002137C6" w:rsidRPr="002137C6" w:rsidRDefault="002137C6" w:rsidP="002137C6">
    <w:pPr>
      <w:pStyle w:val="Header"/>
      <w:jc w:val="center"/>
    </w:pPr>
    <w:fldSimple w:instr=" DOCPROPERTY bjHeaderFirstPageDocProperty \* MERGEFORMAT " w:fldLock="1">
      <w:r w:rsidRPr="00BD5E40">
        <w:rPr>
          <w:rFonts w:ascii="Arial" w:hAnsi="Arial" w:cs="Arial"/>
          <w:bCs/>
          <w:color w:val="000000"/>
          <w:sz w:val="16"/>
          <w:szCs w:val="16"/>
        </w:rPr>
        <w:t>RTX Corporation (Corporate) - Company Use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C6"/>
    <w:rsid w:val="002137C6"/>
    <w:rsid w:val="00391266"/>
    <w:rsid w:val="006E0226"/>
    <w:rsid w:val="009C4BC4"/>
    <w:rsid w:val="00E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B694"/>
  <w15:chartTrackingRefBased/>
  <w15:docId w15:val="{10121C75-1879-4C02-86A1-9AF204D1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7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7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7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3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C6"/>
  </w:style>
  <w:style w:type="paragraph" w:styleId="Footer">
    <w:name w:val="footer"/>
    <w:basedOn w:val="Normal"/>
    <w:link w:val="FooterChar"/>
    <w:uiPriority w:val="99"/>
    <w:unhideWhenUsed/>
    <w:rsid w:val="00213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JiYTk0YzY1LWFjM2QtNGYzNC1iMmUxLThkZTExZWY2ZjAxYyIgdmFsdWU9IiIgeG1sbnM9Imh0dHA6Ly93d3cuYm9sZG9uamFtZXMuY29tLzIwMDgvMDEvc2llL2ludGVybmFsL2xhYmVsIiAvPjxlbGVtZW50IHVpZD0iYWNmOWVjYzMtMGY0NS00MjM0LWE5MGQtZTQzNjhmYWNkOTgxIiB2YWx1ZT0iIiB4bWxucz0iaHR0cDovL3d3dy5ib2xkb25qYW1lcy5jb20vMjAwOC8wMS9zaWUvaW50ZXJuYWwvbGFiZWwiIC8+PGVsZW1lbnQgdWlkPSI2OWQwMGFjZC04OWM0LTQ0ZTAtODRhZS1lNThkYTE3ZjQ4N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>
  <element uid="bba94c65-ac3d-4f34-b2e1-8de11ef6f01c" value=""/>
  <element uid="acf9ecc3-0f45-4234-a90d-e4368facd981" value=""/>
  <element uid="69d00acd-89c4-44e0-84ae-e58da17f485c" value=""/>
  <element uid="bc2b7c01-6db1-4e7d-88d1-fc61674f86fd" value=""/>
  <element uid="71f4f2ca-9336-4970-a006-192d7a805164" value=""/>
</sisl>
</file>

<file path=customXml/itemProps1.xml><?xml version="1.0" encoding="utf-8"?>
<ds:datastoreItem xmlns:ds="http://schemas.openxmlformats.org/officeDocument/2006/customXml" ds:itemID="{31392F54-47A3-4AB4-B862-983455EF185E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6854E7B-8D45-4211-8F89-ECA4305886C2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rtnipcontrolcode:internaluseonly|rtnipcontrolcodevm:rtxpogc035|rtnexportcontrolcountry:usa|rtnexportcontrolcode:otherinfo|rtnexportcontrolcodevm:gcpogc14</dc:subject>
  <dc:creator>Neiger, Heather (USA)</dc:creator>
  <cp:keywords/>
  <dc:description/>
  <cp:lastModifiedBy>Neiger, Heather (USA)</cp:lastModifiedBy>
  <cp:revision>1</cp:revision>
  <dcterms:created xsi:type="dcterms:W3CDTF">2025-02-17T20:04:00Z</dcterms:created>
  <dcterms:modified xsi:type="dcterms:W3CDTF">2025-02-17T20:04:00Z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e423e7e3-2fef-4473-9a67-04d38fc50c0c</vt:lpwstr>
  </property>
  <property fmtid="{D5CDD505-2E9C-101B-9397-08002B2CF9AE}" pid="3" name="rtnexportcontrolcountry">
    <vt:lpwstr>usa</vt:lpwstr>
  </property>
  <property fmtid="{D5CDD505-2E9C-101B-9397-08002B2CF9AE}" pid="4" name="bjClsUserRVM">
    <vt:lpwstr>[]</vt:lpwstr>
  </property>
  <property fmtid="{D5CDD505-2E9C-101B-9397-08002B2CF9AE}" pid="5" name="bjSaver">
    <vt:lpwstr>1yYzS8JE3Wf9zZE9G5E3HLmv+3o2jRUP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policy="cde53ac1-bf5f-4aae-9cf1-07509e23a4b0" origin="userSelected" xmlns="http://www.boldonj</vt:lpwstr>
  </property>
  <property fmtid="{D5CDD505-2E9C-101B-9397-08002B2CF9AE}" pid="7" name="bjDocumentLabelXML-0">
    <vt:lpwstr>ames.com/2008/01/sie/internal/label"&gt;&lt;element uid="bba94c65-ac3d-4f34-b2e1-8de11ef6f01c" value="" /&gt;&lt;element uid="acf9ecc3-0f45-4234-a90d-e4368facd981" value="" /&gt;&lt;element uid="69d00acd-89c4-44e0-84ae-e58da17f485c" value="" /&gt;&lt;element uid="bc2b7c01-6db1-4</vt:lpwstr>
  </property>
  <property fmtid="{D5CDD505-2E9C-101B-9397-08002B2CF9AE}" pid="8" name="bjDocumentLabelXML-1">
    <vt:lpwstr>e7d-88d1-fc61674f86fd" value="" /&gt;&lt;element uid="71f4f2ca-9336-4970-a006-192d7a805164" value="" /&gt;&lt;/sisl&gt;</vt:lpwstr>
  </property>
  <property fmtid="{D5CDD505-2E9C-101B-9397-08002B2CF9AE}" pid="9" name="bjDocumentSecurityLabel">
    <vt:lpwstr>Export Control Country: US  | Company Use/Internal Use Only | RTX Corporation (Corporate) | Other Information (Not Requiring an Export Control Marking) | Per RTX Policy (GCP-14)</vt:lpwstr>
  </property>
  <property fmtid="{D5CDD505-2E9C-101B-9397-08002B2CF9AE}" pid="10" name="rtnipcontrolcodevm">
    <vt:lpwstr>rtxpogc035</vt:lpwstr>
  </property>
  <property fmtid="{D5CDD505-2E9C-101B-9397-08002B2CF9AE}" pid="11" name="rtnipcontrolcode">
    <vt:lpwstr>internaluseonly</vt:lpwstr>
  </property>
  <property fmtid="{D5CDD505-2E9C-101B-9397-08002B2CF9AE}" pid="12" name="rtnexportcontrolcode">
    <vt:lpwstr>otherinfo</vt:lpwstr>
  </property>
  <property fmtid="{D5CDD505-2E9C-101B-9397-08002B2CF9AE}" pid="13" name="rtnexportcontrolcodevm">
    <vt:lpwstr>gcpogc14</vt:lpwstr>
  </property>
  <property fmtid="{D5CDD505-2E9C-101B-9397-08002B2CF9AE}" pid="14" name="bjHeaderBothDocProperty">
    <vt:lpwstr>RTX Corporation (Corporate) - Company Use</vt:lpwstr>
  </property>
  <property fmtid="{D5CDD505-2E9C-101B-9397-08002B2CF9AE}" pid="15" name="bjHeaderFirstPageDocProperty">
    <vt:lpwstr>RTX Corporation (Corporate) - Company Use</vt:lpwstr>
  </property>
  <property fmtid="{D5CDD505-2E9C-101B-9397-08002B2CF9AE}" pid="16" name="bjHeaderEvenPageDocProperty">
    <vt:lpwstr>RTX Corporation (Corporate) - Company Use</vt:lpwstr>
  </property>
  <property fmtid="{D5CDD505-2E9C-101B-9397-08002B2CF9AE}" pid="17" name="bjFooterBothDocProperty">
    <vt:lpwstr>Non-Export Controlled – See Sheet 1</vt:lpwstr>
  </property>
  <property fmtid="{D5CDD505-2E9C-101B-9397-08002B2CF9AE}" pid="18" name="bjFooterFirstPageDocProperty">
    <vt:lpwstr>This document does not contain any export controlled technical material/data/information.</vt:lpwstr>
  </property>
  <property fmtid="{D5CDD505-2E9C-101B-9397-08002B2CF9AE}" pid="19" name="bjFooterEvenPageDocProperty">
    <vt:lpwstr>Non-Export Controlled – See Sheet 1</vt:lpwstr>
  </property>
  <property fmtid="{D5CDD505-2E9C-101B-9397-08002B2CF9AE}" pid="20" name="bjLabelHistoryID">
    <vt:lpwstr>{31392F54-47A3-4AB4-B862-983455EF185E}</vt:lpwstr>
  </property>
</Properties>
</file>